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84050" w:type="dxa"/>
        <w:gridCol w:w="338850" w:type="dxa"/>
        <w:gridCol w:w="496950" w:type="dxa"/>
        <w:gridCol w:w="429150" w:type="dxa"/>
      </w:tblGrid>
      <w:tblPr>
        <w:tblW w:w="5000" w:type="pct"/>
        <w:tblLayout w:type="autofit"/>
        <w:bidiVisual w:val="0"/>
      </w:tblPr>
      <w:tr>
        <w:trPr>
          <w:tblHeader w:val="1"/>
        </w:trPr>
        <w:tc>
          <w:tcPr>
            <w:tcW w:w="184050" w:type="pct"/>
          </w:tcPr>
          <w:p>
            <w:pPr>
              <w:jc w:val="center"/>
            </w:pPr>
            <w:r>
              <w:rPr/>
              <w:t xml:space="preserve">Año</w:t>
            </w:r>
          </w:p>
        </w:tc>
        <w:tc>
          <w:tcPr>
            <w:tcW w:w="338850" w:type="pct"/>
          </w:tcPr>
          <w:p>
            <w:pPr>
              <w:jc w:val="center"/>
            </w:pPr>
            <w:r>
              <w:rPr/>
              <w:t xml:space="preserve">Denominación</w:t>
            </w:r>
          </w:p>
        </w:tc>
        <w:tc>
          <w:tcPr>
            <w:tcW w:w="496950" w:type="pct"/>
          </w:tcPr>
          <w:p>
            <w:pPr>
              <w:jc w:val="center"/>
            </w:pPr>
            <w:r>
              <w:rPr/>
              <w:t xml:space="preserve">Documento</w:t>
            </w:r>
          </w:p>
        </w:tc>
        <w:tc>
          <w:tcPr>
            <w:tcW w:w="429150" w:type="pct"/>
          </w:tcPr>
          <w:p>
            <w:pPr>
              <w:jc w:val="center"/>
            </w:pPr>
            <w:r>
              <w:rPr/>
              <w:t xml:space="preserve">Formato Abierto</w:t>
            </w:r>
          </w:p>
        </w:tc>
      </w:tr>
      <w:tr>
        <w:trPr/>
        <w:tc>
          <w:tcPr>
            <w:tcW w:w="184050" w:type="pct"/>
          </w:tcPr>
          <w:p>
            <w:pPr>
              <w:jc w:val="center"/>
            </w:pPr>
            <w:r>
              <w:rPr/>
              <w:t xml:space="preserve">2018</w:t>
            </w:r>
          </w:p>
        </w:tc>
        <w:tc>
          <w:tcPr>
            <w:tcW w:w="338850" w:type="pct"/>
          </w:tcPr>
          <w:p>
            <w:pPr>
              <w:jc w:val="center"/>
            </w:pPr>
            <w:r>
              <w:rPr/>
              <w:t xml:space="preserve">Anexo de personal</w:t>
            </w:r>
          </w:p>
        </w:tc>
        <w:tc>
          <w:tcPr>
            <w:tcW w:w="496950" w:type="pct"/>
          </w:tcPr>
          <w:p>
            <w:pPr>
              <w:jc w:val="center"/>
            </w:pPr>
          </w:p>
        </w:tc>
        <w:tc>
          <w:tcPr>
            <w:tcW w:w="429150" w:type="pct"/>
          </w:tcPr>
          <w:p>
            <w:pPr>
              <w:jc w:val="center"/>
            </w:pPr>
          </w:p>
        </w:tc>
      </w:tr>
      <w:tr>
        <w:trPr/>
        <w:tc>
          <w:tcPr>
            <w:tcW w:w="184050" w:type="pct"/>
          </w:tcPr>
          <w:p>
            <w:pPr>
              <w:jc w:val="center"/>
            </w:pPr>
            <w:r>
              <w:rPr/>
              <w:t xml:space="preserve">2024</w:t>
            </w:r>
          </w:p>
        </w:tc>
        <w:tc>
          <w:tcPr>
            <w:tcW w:w="338850" w:type="pct"/>
          </w:tcPr>
          <w:p>
            <w:pPr>
              <w:jc w:val="center"/>
            </w:pPr>
            <w:r>
              <w:rPr/>
              <w:t xml:space="preserve">Anexo de personal</w:t>
            </w:r>
          </w:p>
        </w:tc>
        <w:tc>
          <w:tcPr>
            <w:tcW w:w="496950" w:type="pct"/>
          </w:tcPr>
          <w:p>
            <w:pPr>
              <w:jc w:val="center"/>
            </w:pPr>
          </w:p>
        </w:tc>
        <w:tc>
          <w:tcPr>
            <w:tcW w:w="429150" w:type="pct"/>
          </w:tcPr>
          <w:p>
            <w:pPr>
              <w:jc w:val="center"/>
            </w:pPr>
            <w:r>
              <w:rPr/>
              <w:t xml:space="preserve"> </w:t>
            </w:r>
          </w:p>
        </w:tc>
      </w:tr>
      <w:tr>
        <w:trPr/>
        <w:tc>
          <w:tcPr>
            <w:tcW w:w="184050" w:type="pct"/>
          </w:tcPr>
          <w:p>
            <w:pPr>
              <w:jc w:val="center"/>
            </w:pPr>
            <w:r>
              <w:rPr/>
              <w:t xml:space="preserve">2025</w:t>
            </w:r>
          </w:p>
        </w:tc>
        <w:tc>
          <w:tcPr>
            <w:tcW w:w="338850" w:type="pct"/>
          </w:tcPr>
          <w:p>
            <w:pPr>
              <w:jc w:val="center"/>
            </w:pPr>
            <w:r>
              <w:rPr/>
              <w:t xml:space="preserve">Anexo de personal (prorrogado)</w:t>
            </w:r>
          </w:p>
        </w:tc>
        <w:tc>
          <w:tcPr>
            <w:tcW w:w="496950" w:type="pct"/>
          </w:tcPr>
          <w:p>
            <w:pPr>
              <w:jc w:val="center"/>
            </w:pPr>
          </w:p>
        </w:tc>
        <w:tc>
          <w:tcPr>
            <w:tcW w:w="429150" w:type="pct"/>
          </w:tcPr>
          <w:p>
            <w:pPr>
              <w:jc w:val="center"/>
            </w:pPr>
            <w:r>
              <w:rPr/>
              <w:t xml:space="preserve"> </w:t>
            </w:r>
          </w:p>
        </w:tc>
      </w:tr>
    </w:tbl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2026-06-20T21:32:44+00:00</dcterms:created>
  <dcterms:modified xsi:type="dcterms:W3CDTF">2026-06-20T21:32:44+00:00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