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el subapartado “1054 Aportaciones a planes de pensiones o seguros colectivos y cualquier retribución extrasalarial, articulada en función de los niveles y cargos existentes", desde el Ayuntamiento de Villa de Firgas, se pone en conocimiento del público en general, que no hay actividad en este apartado el año 2023, 2024 y 2025.</w:t>
      </w:r>
    </w:p>
    <w:p>
      <w:pPr/>
      <w:r>
        <w:rPr/>
        <w:t xml:space="preserve">En todo lo demás, la ciudadanía puede emplear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2026-09-19T10:15:11+00:00</dcterms:created>
  <dcterms:modified xsi:type="dcterms:W3CDTF">2026-09-19T10:15:11+00:00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